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   新疆师范大学201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年信息化建设项目申报表</w:t>
      </w:r>
    </w:p>
    <w:tbl>
      <w:tblPr>
        <w:tblStyle w:val="5"/>
        <w:tblpPr w:leftFromText="180" w:rightFromText="180" w:vertAnchor="page" w:horzAnchor="margin" w:tblpY="226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79"/>
        <w:gridCol w:w="180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项目种类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□基础设施          □应用系统（含网站、资源）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□网络安全等级保护  □信息化项目服务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□设备购置（计算机、软件等）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预算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                               需附预算清单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计划实施时间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  年    月-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项目建设的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目的和意义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项目可行性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分析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项目建设的主要目标和内容</w:t>
            </w:r>
          </w:p>
        </w:tc>
        <w:tc>
          <w:tcPr>
            <w:tcW w:w="6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</w:tc>
      </w:tr>
    </w:tbl>
    <w:p/>
    <w:p/>
    <w:tbl>
      <w:tblPr>
        <w:tblStyle w:val="5"/>
        <w:tblpPr w:leftFromText="180" w:rightFromText="180" w:vertAnchor="page" w:horzAnchor="margin" w:tblpXSpec="right" w:tblpY="564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 负责人（签字）：     </w:t>
            </w:r>
          </w:p>
          <w:p>
            <w:pPr>
              <w:ind w:firstLine="3080" w:firstLineChars="1100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  单位（盖章）： </w:t>
            </w:r>
          </w:p>
          <w:p>
            <w:pPr>
              <w:ind w:firstLine="3640" w:firstLineChars="1300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网络安全和信息化管理办公室审核意见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  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负责人（签字）：       </w:t>
            </w:r>
          </w:p>
          <w:p>
            <w:pPr>
              <w:ind w:firstLine="3500" w:firstLineChars="1250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单位（盖章）： </w:t>
            </w:r>
          </w:p>
          <w:p>
            <w:pPr>
              <w:ind w:firstLine="3500" w:firstLineChars="1250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网络安全和信息化专家咨询组意见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组长（签字）：       </w:t>
            </w:r>
          </w:p>
          <w:p>
            <w:pPr>
              <w:ind w:firstLine="3920" w:firstLineChars="1400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网络安全和信息化领导小组意见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 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组长（签字）：  </w:t>
            </w:r>
          </w:p>
          <w:p>
            <w:pPr>
              <w:ind w:firstLine="3920" w:firstLineChars="1400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 xml:space="preserve">年  月  日 </w:t>
            </w:r>
          </w:p>
          <w:p>
            <w:pPr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/>
        </w:rPr>
        <w:t>本表由项目所属单位、网络安全和信息化管理办公室（信息管理中心）、计财处、资产管理处等各存一份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96"/>
    <w:rsid w:val="00112C16"/>
    <w:rsid w:val="002620AA"/>
    <w:rsid w:val="003260F8"/>
    <w:rsid w:val="00345B7B"/>
    <w:rsid w:val="00387447"/>
    <w:rsid w:val="00402CC5"/>
    <w:rsid w:val="005E4896"/>
    <w:rsid w:val="00665D60"/>
    <w:rsid w:val="006E3725"/>
    <w:rsid w:val="00853874"/>
    <w:rsid w:val="0092051E"/>
    <w:rsid w:val="00945274"/>
    <w:rsid w:val="00963942"/>
    <w:rsid w:val="009966DC"/>
    <w:rsid w:val="009F054B"/>
    <w:rsid w:val="00AF028F"/>
    <w:rsid w:val="00B369A3"/>
    <w:rsid w:val="00BE3B14"/>
    <w:rsid w:val="00D04F61"/>
    <w:rsid w:val="00EA1006"/>
    <w:rsid w:val="45C010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2018-05-14T07:23:00Z</dcterms:created>
  <dc:creator>jameschueng</dc:creator>
  <cp:lastModifiedBy>景雅玲</cp:lastModifiedBy>
  <dcterms:modified xsi:type="dcterms:W3CDTF">2018-09-17T07:45:41Z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